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E" w:rsidRPr="00BB3D2E" w:rsidRDefault="00BB3D2E" w:rsidP="00BB3D2E">
      <w:pPr>
        <w:shd w:val="clear" w:color="auto" w:fill="FFFFFF"/>
        <w:spacing w:before="19" w:after="19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РЕГЛАМЕНТ</w:t>
      </w:r>
    </w:p>
    <w:p w:rsidR="00BB3D2E" w:rsidRPr="00BB3D2E" w:rsidRDefault="00BB3D2E" w:rsidP="00BB3D2E">
      <w:pPr>
        <w:shd w:val="clear" w:color="auto" w:fill="FFFFFF"/>
        <w:spacing w:before="19" w:after="19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 работе учителей и школьников в сети Интернет</w:t>
      </w:r>
    </w:p>
    <w:p w:rsidR="00BB3D2E" w:rsidRPr="00BB3D2E" w:rsidRDefault="00BB3D2E" w:rsidP="00BB3D2E">
      <w:pPr>
        <w:shd w:val="clear" w:color="auto" w:fill="FFFFFF"/>
        <w:spacing w:before="19" w:after="19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I. Общие положения</w:t>
      </w:r>
    </w:p>
    <w:p w:rsidR="00BB3D2E" w:rsidRPr="00BB3D2E" w:rsidRDefault="00BB3D2E" w:rsidP="00BB3D2E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.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</w:t>
      </w:r>
    </w:p>
    <w:p w:rsidR="00BB3D2E" w:rsidRPr="00BB3D2E" w:rsidRDefault="00BB3D2E" w:rsidP="00BB3D2E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Выход в Интернет осуществляется ежедневно в компьютерных классах согласно расписанию кабинетов информатики и в лаборантской каб.38. с 9:00 до 17:00 (кроме субботы,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воскресенья).</w:t>
      </w:r>
      <w:proofErr w:type="gramEnd"/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Предоставление сеанса работы в Интернет осуществляется, через прокси-сервер,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пользователя:</w:t>
      </w:r>
    </w:p>
    <w:p w:rsidR="00BB3D2E" w:rsidRPr="00BB3D2E" w:rsidRDefault="00BB3D2E" w:rsidP="00BB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учащимся предоставляется доступ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ежедневно</w:t>
      </w:r>
    </w:p>
    <w:p w:rsidR="00BB3D2E" w:rsidRPr="00BB3D2E" w:rsidRDefault="00BB3D2E" w:rsidP="00BB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учителям предоставляется доступ ежедневно,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но не менее 2 часов в неделю.</w:t>
      </w:r>
    </w:p>
    <w:p w:rsidR="00BB3D2E" w:rsidRPr="00BB3D2E" w:rsidRDefault="00BB3D2E" w:rsidP="00BB3D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остальным пользователям предоставляется доступ при наличии резерва пропускной способности канала передачи.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Для работы в Интернет необходимо иметь при себе документ, удостоверяющий личность пользователя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 всем вопросам, связанным с доступом в Интернет, следует обращаться к администраторам соответствующих локальных сетей.</w: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II. Правила работы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При входе в зал, необходимо обратиться к администратору зала за разрешением для работы в зале. При наличии свободных мест, после регистрации в журнале учета, посетителю предоставляется в зале рабочая станция. Для доступа в Интернет и использования электронной почты установлен программный продукт "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Internet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Explorer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", «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Outlook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Express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». Отправка электронной почты с присоединенной к письму информацией, запись информации на дискеты и CD-диски осуществляется у администратора.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Пользователь обязан выполнять все требования администратора.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За одним рабочим местом должно находиться не более одного пользователя.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Запрещается работать с объемными ресурсами (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video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,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audio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,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chat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, игры и др.) без согласования с администратором.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lastRenderedPageBreak/>
        <w:t>Запрещается доступ к сайтам, содержащим информацию сомнительного содержания и противоречащую общепринятой этике.</w:t>
      </w:r>
    </w:p>
    <w:p w:rsidR="00BB3D2E" w:rsidRPr="00BB3D2E" w:rsidRDefault="00BB3D2E" w:rsidP="00BB3D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Пользователь обязан сохранять оборудование в целости и сохранности.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месяц. При повторном административном нарушении – пользователь лишается доступа в Интернет.</w:t>
      </w:r>
    </w:p>
    <w:p w:rsidR="00BB3D2E" w:rsidRPr="00BB3D2E" w:rsidRDefault="00BB3D2E" w:rsidP="00BB3D2E">
      <w:pPr>
        <w:spacing w:before="19"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При возникновении технических проблем пользователь обязан поставить в известность администратора локальной сети.</w: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III. Правила регистрации</w:t>
      </w:r>
    </w:p>
    <w:p w:rsidR="00BB3D2E" w:rsidRPr="00BB3D2E" w:rsidRDefault="00BB3D2E" w:rsidP="00BB3D2E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Перед работой необходимо ознакомиться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с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"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Инструкция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пользователя по безопасной работе в сети Интернет.»</w:t>
      </w:r>
      <w:r w:rsidRPr="00BB3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B3D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расписаться в журнале учета работы в Интернет, который хранится у администратора.</w:t>
      </w:r>
    </w:p>
    <w:p w:rsidR="00BB3D2E" w:rsidRPr="00BB3D2E" w:rsidRDefault="00BB3D2E" w:rsidP="00BB3D2E">
      <w:pPr>
        <w:spacing w:before="19" w:after="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</w:t>
      </w:r>
    </w:p>
    <w:p w:rsidR="00BB3D2E" w:rsidRPr="00BB3D2E" w:rsidRDefault="00BB3D2E" w:rsidP="00BB3D2E">
      <w:pPr>
        <w:shd w:val="clear" w:color="auto" w:fill="46547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pict>
          <v:rect id="_x0000_i1025" style="width:0;height:1.5pt" o:hralign="center" o:hrstd="t" o:hr="t" fillcolor="#a0a0a0" stroked="f"/>
        </w:pic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ПРАВИЛА</w: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использования сети Интернет в ОУ</w:t>
      </w:r>
    </w:p>
    <w:p w:rsidR="00BB3D2E" w:rsidRPr="00BB3D2E" w:rsidRDefault="00BB3D2E" w:rsidP="00BB3D2E">
      <w:pPr>
        <w:spacing w:before="19" w:after="19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 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1.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Общие положения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1.1. Использование сети Интернет в образовательном учреждении направлено на решение задач учебно-воспитательного процесса.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1.2. Настоящие Правила регулируют условия и порядок использования сети Интернет в образовательном учреждении (ОУ).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1.3. Настоящие Правила имеют статус локального нормативного акта образовательного учреждения.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2.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</w:rPr>
        <w:t>Организация использования сети Интернет в общеобразовательном учреждении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2.1. 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2.2. Правила использования сети Интернет разрабатываются педагогическим советом ОУ на основе примерного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регламента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самостоятельно либо с привлечением внешних экспертов, в качестве которых могут выступать: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преподаватели других образовательных учреждений, имеющие опыт использования Интернета в образовательном процессе;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специалисты в области информационных технологий;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представители органов управления образованием;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родители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обучающихся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2.3. При разработке правил использования сети Интернет педагогический совет руководствуется: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 законодательством Российской Федерации;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 интересами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обучающихся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 целями образовательного процесса;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lastRenderedPageBreak/>
        <w:t>— рекомендациями профильных органов и организаций в сфере классификации ресурсов Сети.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2.4. 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Руководитель ОУ отвечает за обеспечение эффективного и безопасного доступа к сети Интернет в ОУ, а также за выполнение установленных правил.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2.5. Педагогический совет ОУ: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определяет характер и объем информации, публикуемой на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интернет-ресурсах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ОУ;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2.6. Во время уроков и других занятий в рамках учебного плана контроль за использованием </w:t>
      </w:r>
      <w:proofErr w:type="gramStart"/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обучающимися</w:t>
      </w:r>
      <w:proofErr w:type="gramEnd"/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 xml:space="preserve"> сети Интернет осуществляет преподаватель, ведущий занятие.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При этом преподаватель: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наблюдает за использованием компьютера и сети Интернет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обучающимися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принимает меры по пресечению попыток доступа к ресурсу/группе ресурсов, не совместимых с задачами образования.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2.7. Во время свободного доступа обучающихся к сети Интернет вне учебных занятий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контроль за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использованием ресурсов Интернета осуществляют работники ОУ, определенные приказом его руководителя.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Работник образовательного учреждения: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наблюдает за использованием компьютера и сети Интернет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обучающимися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принимает меры по пресечению попыток доступа к ресурсу/группе ресурсов, не совместимых с задачами образования;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сообщает классному руководителю о преднамеренных попытках обучающегося осуществить доступ к ресурсам, не совместимым с задачами образования.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2.8.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 или предоставленных оператором услуг связи.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2.9. 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Пользователи сети Интернет в ОУ должны учитывать,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2.10. 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2.11. Принципы размещения информации в Интернет-ресурсах ОУ призваны обеспечивать: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lastRenderedPageBreak/>
        <w:t>— соблюдение действующего законодательства Российской Федерации, интересов и прав граждан;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защиту персональных данных обучающихся, преподавателей и сотрудников;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достоверность и корректность размещенной информации.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2.12.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интернет-ресурсах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интернет-ресурсах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только с письменного согласия лиц, чьи персональные данные размещаются.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2.13.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2.14. 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 </w:t>
      </w: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 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FF"/>
        </w:rPr>
        <w:t>3. Использование сети Интернет в образовательном учреждении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3.1. Использование сети Интернет в ОУ осуществляется, как правило, в целях образовательного процесса.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3.2. 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размещать собственную информацию в сети Интернет на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интернет-ресурсах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ОУ;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иметь учетную запись электронной почты на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интернет-ресурсах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ОУ.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3.3. Обучающемуся запрещается: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осуществлять любые сделки через Интернет;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осуществлять загрузки файлов на компьютер ОУ без специального разрешения;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распространять оскорбительную, не соответствующую действительности, порочащую других лиц информацию, угрозы.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3.4. При случайном обнаружении ресурса, содержание которого не совместимо с целями образовательного процесса, </w:t>
      </w:r>
      <w:proofErr w:type="gram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обучающийся</w:t>
      </w:r>
      <w:proofErr w:type="gram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Ответственный обязан: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принять информацию от преподавателя;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— направить информацию о </w:t>
      </w:r>
      <w:proofErr w:type="spellStart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некатегоризированном</w:t>
      </w:r>
      <w:proofErr w:type="spellEnd"/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Передаваемая информация должна содержать: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интернет-адрес (URL) ресурса;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lastRenderedPageBreak/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дату и время обнаружения;</w:t>
      </w:r>
    </w:p>
    <w:p w:rsidR="00BB3D2E" w:rsidRPr="00BB3D2E" w:rsidRDefault="00BB3D2E" w:rsidP="00BB3D2E">
      <w:pPr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  <w:shd w:val="clear" w:color="auto" w:fill="FFFFFF"/>
        </w:rPr>
      </w:pPr>
      <w:r w:rsidRPr="00BB3D2E">
        <w:rPr>
          <w:rFonts w:ascii="Times New Roman" w:eastAsia="Times New Roman" w:hAnsi="Times New Roman" w:cs="Times New Roman"/>
          <w:color w:val="000080"/>
          <w:sz w:val="24"/>
          <w:szCs w:val="24"/>
          <w:shd w:val="clear" w:color="auto" w:fill="FFFFFF"/>
        </w:rPr>
        <w:t>— информацию об установленных в ОУ технических средствах технического ограничения доступа к информации.</w:t>
      </w:r>
    </w:p>
    <w:p w:rsidR="00BB3D2E" w:rsidRPr="00BB3D2E" w:rsidRDefault="00BB3D2E" w:rsidP="00BB3D2E">
      <w:pPr>
        <w:shd w:val="clear" w:color="auto" w:fill="FFFFFF"/>
        <w:spacing w:before="19" w:after="19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B3D2E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791735" w:rsidRDefault="00791735"/>
    <w:sectPr w:rsidR="0079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38B5"/>
    <w:multiLevelType w:val="multilevel"/>
    <w:tmpl w:val="17D82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6C948D9"/>
    <w:multiLevelType w:val="multilevel"/>
    <w:tmpl w:val="0172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B3D2E"/>
    <w:rsid w:val="00791735"/>
    <w:rsid w:val="00BB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D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B3D2E"/>
    <w:rPr>
      <w:b/>
      <w:bCs/>
    </w:rPr>
  </w:style>
  <w:style w:type="character" w:customStyle="1" w:styleId="apple-converted-space">
    <w:name w:val="apple-converted-space"/>
    <w:basedOn w:val="a0"/>
    <w:rsid w:val="00BB3D2E"/>
  </w:style>
  <w:style w:type="paragraph" w:styleId="a4">
    <w:name w:val="Normal (Web)"/>
    <w:basedOn w:val="a"/>
    <w:uiPriority w:val="99"/>
    <w:semiHidden/>
    <w:unhideWhenUsed/>
    <w:rsid w:val="00BB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2015-11-18T14:35:00Z</dcterms:created>
  <dcterms:modified xsi:type="dcterms:W3CDTF">2015-11-18T14:36:00Z</dcterms:modified>
</cp:coreProperties>
</file>