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02" w:rsidRPr="00B96F18" w:rsidRDefault="00F43D86" w:rsidP="000C56A3">
      <w:pPr>
        <w:jc w:val="center"/>
      </w:pPr>
      <w:r w:rsidRPr="00B96F18">
        <w:rPr>
          <w:b/>
        </w:rPr>
        <w:t>Суицид</w:t>
      </w:r>
      <w:r w:rsidRPr="00B96F18">
        <w:t xml:space="preserve"> – умышленное самоповреждение со смертельным исходом</w:t>
      </w:r>
      <w:r w:rsidR="00B96F18" w:rsidRPr="00B96F18">
        <w:t xml:space="preserve"> (лишение себя жизни)</w:t>
      </w:r>
    </w:p>
    <w:p w:rsidR="00140302" w:rsidRDefault="00140302" w:rsidP="000C56A3">
      <w:pPr>
        <w:jc w:val="center"/>
        <w:rPr>
          <w:sz w:val="24"/>
          <w:szCs w:val="24"/>
        </w:rPr>
      </w:pPr>
    </w:p>
    <w:p w:rsidR="00140302" w:rsidRDefault="00140302" w:rsidP="000C56A3">
      <w:pPr>
        <w:jc w:val="center"/>
        <w:rPr>
          <w:sz w:val="24"/>
          <w:szCs w:val="24"/>
        </w:rPr>
      </w:pPr>
    </w:p>
    <w:p w:rsidR="00915057" w:rsidRDefault="00915057" w:rsidP="000C56A3">
      <w:pPr>
        <w:jc w:val="center"/>
        <w:rPr>
          <w:sz w:val="24"/>
          <w:szCs w:val="24"/>
        </w:rPr>
      </w:pPr>
    </w:p>
    <w:p w:rsidR="00140302" w:rsidRPr="00B96F18" w:rsidRDefault="00B96F18" w:rsidP="000C56A3">
      <w:pPr>
        <w:jc w:val="center"/>
      </w:pPr>
      <w:proofErr w:type="gramStart"/>
      <w:r w:rsidRPr="00B96F18">
        <w:rPr>
          <w:b/>
        </w:rPr>
        <w:t>Суицидальное поведение</w:t>
      </w:r>
      <w:r w:rsidRPr="00B96F18">
        <w:t xml:space="preserve"> – это проявление суицидальной активности (мысли, намерения, высказывания, угрозы, попытки, покушения)</w:t>
      </w:r>
      <w:proofErr w:type="gramEnd"/>
    </w:p>
    <w:p w:rsidR="00140302" w:rsidRDefault="00140302" w:rsidP="000C56A3">
      <w:pPr>
        <w:jc w:val="center"/>
        <w:rPr>
          <w:sz w:val="24"/>
          <w:szCs w:val="24"/>
        </w:rPr>
      </w:pPr>
    </w:p>
    <w:p w:rsidR="00140302" w:rsidRDefault="00140302" w:rsidP="000C56A3">
      <w:pPr>
        <w:jc w:val="center"/>
        <w:rPr>
          <w:sz w:val="24"/>
          <w:szCs w:val="24"/>
        </w:rPr>
      </w:pPr>
    </w:p>
    <w:p w:rsidR="00915057" w:rsidRDefault="00915057" w:rsidP="000C56A3">
      <w:pPr>
        <w:jc w:val="center"/>
        <w:rPr>
          <w:sz w:val="24"/>
          <w:szCs w:val="24"/>
        </w:rPr>
      </w:pPr>
    </w:p>
    <w:p w:rsidR="00140302" w:rsidRPr="00B96F18" w:rsidRDefault="00B96F18" w:rsidP="000C56A3">
      <w:pPr>
        <w:jc w:val="center"/>
      </w:pPr>
      <w:proofErr w:type="spellStart"/>
      <w:r w:rsidRPr="00B96F18">
        <w:rPr>
          <w:b/>
        </w:rPr>
        <w:t>Суицидент</w:t>
      </w:r>
      <w:proofErr w:type="spellEnd"/>
      <w:r w:rsidRPr="00B96F18">
        <w:t xml:space="preserve"> – человек, совершивший попытку суицида, либо демонстрирующий суицидальные наклонности</w:t>
      </w:r>
    </w:p>
    <w:p w:rsidR="00140302" w:rsidRDefault="00140302" w:rsidP="000C56A3">
      <w:pPr>
        <w:jc w:val="center"/>
        <w:rPr>
          <w:sz w:val="24"/>
          <w:szCs w:val="24"/>
        </w:rPr>
      </w:pPr>
    </w:p>
    <w:p w:rsidR="00140302" w:rsidRDefault="00140302" w:rsidP="000C56A3">
      <w:pPr>
        <w:jc w:val="center"/>
        <w:rPr>
          <w:sz w:val="24"/>
          <w:szCs w:val="24"/>
        </w:rPr>
      </w:pPr>
    </w:p>
    <w:p w:rsidR="00915057" w:rsidRDefault="00915057" w:rsidP="000C56A3">
      <w:pPr>
        <w:jc w:val="center"/>
        <w:rPr>
          <w:sz w:val="24"/>
          <w:szCs w:val="24"/>
        </w:rPr>
      </w:pPr>
    </w:p>
    <w:p w:rsidR="00140302" w:rsidRPr="00574A29" w:rsidRDefault="00915057" w:rsidP="00574A29">
      <w:pPr>
        <w:jc w:val="center"/>
        <w:rPr>
          <w:b/>
          <w:sz w:val="24"/>
          <w:szCs w:val="24"/>
          <w:u w:val="single"/>
        </w:rPr>
      </w:pPr>
      <w:r w:rsidRPr="00574A29">
        <w:rPr>
          <w:b/>
          <w:sz w:val="24"/>
          <w:szCs w:val="24"/>
          <w:u w:val="single"/>
        </w:rPr>
        <w:t>БУДЬТЕ ВНИМАТЕЛЬНЫ!</w:t>
      </w:r>
    </w:p>
    <w:p w:rsidR="00140302" w:rsidRDefault="00140302" w:rsidP="00574A29">
      <w:pPr>
        <w:jc w:val="both"/>
        <w:rPr>
          <w:sz w:val="24"/>
          <w:szCs w:val="24"/>
        </w:rPr>
      </w:pPr>
    </w:p>
    <w:p w:rsidR="00140302" w:rsidRPr="00614798" w:rsidRDefault="00915057" w:rsidP="00574A29">
      <w:pPr>
        <w:jc w:val="both"/>
      </w:pPr>
      <w:r w:rsidRPr="00915057">
        <w:t xml:space="preserve">На сегодняшний день в </w:t>
      </w:r>
      <w:proofErr w:type="gramStart"/>
      <w:r w:rsidRPr="00915057">
        <w:t>Интернет-пространстве</w:t>
      </w:r>
      <w:proofErr w:type="gramEnd"/>
      <w:r w:rsidRPr="00915057">
        <w:t xml:space="preserve"> действуют целые деструктивные сообщества – «клубы самоубийств», направленные на скрытую пропаганду социально-психологических установок суицидального поведения среди подростков.</w:t>
      </w:r>
    </w:p>
    <w:p w:rsidR="006E0EDA" w:rsidRDefault="006E0EDA" w:rsidP="006E0EDA">
      <w:pPr>
        <w:jc w:val="center"/>
        <w:rPr>
          <w:b/>
          <w:sz w:val="24"/>
          <w:szCs w:val="24"/>
          <w:u w:val="single"/>
        </w:rPr>
      </w:pPr>
    </w:p>
    <w:p w:rsidR="006E0EDA" w:rsidRDefault="006E0EDA" w:rsidP="006E0EDA">
      <w:pPr>
        <w:jc w:val="center"/>
        <w:rPr>
          <w:b/>
          <w:sz w:val="24"/>
          <w:szCs w:val="24"/>
          <w:u w:val="single"/>
        </w:rPr>
      </w:pPr>
    </w:p>
    <w:p w:rsidR="006E0EDA" w:rsidRDefault="006E0EDA" w:rsidP="006E0EDA">
      <w:pPr>
        <w:jc w:val="center"/>
        <w:rPr>
          <w:b/>
          <w:sz w:val="24"/>
          <w:szCs w:val="24"/>
          <w:u w:val="single"/>
        </w:rPr>
      </w:pPr>
    </w:p>
    <w:p w:rsidR="006E0EDA" w:rsidRPr="00574A29" w:rsidRDefault="006E0EDA" w:rsidP="006E0EDA">
      <w:pPr>
        <w:jc w:val="center"/>
        <w:rPr>
          <w:b/>
          <w:sz w:val="24"/>
          <w:szCs w:val="24"/>
          <w:u w:val="single"/>
        </w:rPr>
      </w:pPr>
      <w:r w:rsidRPr="00574A29">
        <w:rPr>
          <w:b/>
          <w:sz w:val="24"/>
          <w:szCs w:val="24"/>
          <w:u w:val="single"/>
        </w:rPr>
        <w:t>КУДА ОБРАТИТЬСЯ?</w:t>
      </w: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Pr="00915057" w:rsidRDefault="006E0EDA" w:rsidP="006E0EDA">
      <w:pPr>
        <w:jc w:val="center"/>
        <w:rPr>
          <w:b/>
          <w:sz w:val="24"/>
          <w:szCs w:val="24"/>
        </w:rPr>
      </w:pPr>
      <w:r w:rsidRPr="00915057">
        <w:rPr>
          <w:b/>
          <w:sz w:val="24"/>
          <w:szCs w:val="24"/>
        </w:rPr>
        <w:t>ЕДИНЫЙ ТЕЛЕФОН ДОВЕРИЯ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>для детей, подростков и их родителей</w:t>
      </w:r>
    </w:p>
    <w:p w:rsidR="006E0EDA" w:rsidRPr="00C6075A" w:rsidRDefault="006E0EDA" w:rsidP="006E0EDA">
      <w:pPr>
        <w:jc w:val="center"/>
        <w:rPr>
          <w:b/>
          <w:sz w:val="36"/>
          <w:szCs w:val="36"/>
        </w:rPr>
      </w:pPr>
      <w:r w:rsidRPr="00C6075A">
        <w:rPr>
          <w:b/>
          <w:sz w:val="36"/>
          <w:szCs w:val="36"/>
        </w:rPr>
        <w:t>8-800-2000-122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>(звонок бесплатный для всех жителей России)</w:t>
      </w: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СОГБУ «Центр психолого-медико-социального сопровождения 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детей и семей» 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г. Смоленск, ул. </w:t>
      </w:r>
      <w:proofErr w:type="spellStart"/>
      <w:r>
        <w:rPr>
          <w:sz w:val="24"/>
          <w:szCs w:val="24"/>
        </w:rPr>
        <w:t>Неверовского</w:t>
      </w:r>
      <w:proofErr w:type="spellEnd"/>
      <w:r>
        <w:rPr>
          <w:sz w:val="24"/>
          <w:szCs w:val="24"/>
        </w:rPr>
        <w:t>, д. 26</w:t>
      </w:r>
    </w:p>
    <w:p w:rsidR="006E0EDA" w:rsidRPr="00C6075A" w:rsidRDefault="006E0EDA" w:rsidP="006E0EDA">
      <w:pPr>
        <w:jc w:val="center"/>
        <w:rPr>
          <w:b/>
          <w:sz w:val="24"/>
          <w:szCs w:val="24"/>
        </w:rPr>
      </w:pPr>
      <w:r w:rsidRPr="00C6075A">
        <w:rPr>
          <w:b/>
          <w:sz w:val="24"/>
          <w:szCs w:val="24"/>
        </w:rPr>
        <w:t>тел./факс: (4812) 38-31-42</w:t>
      </w:r>
    </w:p>
    <w:p w:rsidR="006E0EDA" w:rsidRPr="00C6075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>сайт:</w:t>
      </w:r>
      <w:r w:rsidRPr="00C6075A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http</w:t>
      </w:r>
      <w:r>
        <w:rPr>
          <w:sz w:val="24"/>
          <w:szCs w:val="24"/>
        </w:rPr>
        <w:t>//</w:t>
      </w:r>
      <w:proofErr w:type="spellStart"/>
      <w:r>
        <w:rPr>
          <w:sz w:val="24"/>
          <w:szCs w:val="24"/>
          <w:lang w:val="en-US"/>
        </w:rPr>
        <w:t>smol</w:t>
      </w:r>
      <w:proofErr w:type="spellEnd"/>
      <w:r w:rsidRPr="00C6075A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cpms</w:t>
      </w:r>
      <w:proofErr w:type="spellEnd"/>
      <w:r w:rsidRPr="00C6075A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/</w:t>
      </w: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Pr="00915057" w:rsidRDefault="006E0EDA" w:rsidP="006E0EDA">
      <w:pPr>
        <w:jc w:val="center"/>
        <w:rPr>
          <w:b/>
          <w:sz w:val="24"/>
          <w:szCs w:val="24"/>
        </w:rPr>
      </w:pPr>
      <w:r w:rsidRPr="00915057">
        <w:rPr>
          <w:b/>
          <w:sz w:val="24"/>
          <w:szCs w:val="24"/>
        </w:rPr>
        <w:t>ТЕЛЕФОН ДОВЕРИЯ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>ОГКУЗ «Смоленская областная клиническая психиатрическая больница»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>(оказание консультаций, в т. ч. по профилактике суицидального поведения у детей и подростков)</w:t>
      </w:r>
    </w:p>
    <w:p w:rsidR="006E0EDA" w:rsidRPr="00F43D86" w:rsidRDefault="006E0EDA" w:rsidP="006E0EDA">
      <w:pPr>
        <w:jc w:val="center"/>
        <w:rPr>
          <w:b/>
          <w:sz w:val="24"/>
          <w:szCs w:val="24"/>
        </w:rPr>
      </w:pPr>
      <w:r w:rsidRPr="00F43D86">
        <w:rPr>
          <w:b/>
          <w:sz w:val="24"/>
          <w:szCs w:val="24"/>
        </w:rPr>
        <w:t>(4812) 42-76-58</w:t>
      </w:r>
    </w:p>
    <w:p w:rsidR="006E0EDA" w:rsidRDefault="006E0EDA" w:rsidP="006E0EDA">
      <w:pPr>
        <w:jc w:val="center"/>
        <w:rPr>
          <w:sz w:val="24"/>
          <w:szCs w:val="24"/>
        </w:rPr>
      </w:pPr>
      <w:r>
        <w:rPr>
          <w:sz w:val="24"/>
          <w:szCs w:val="24"/>
        </w:rPr>
        <w:t>(круглосуточно)</w:t>
      </w:r>
    </w:p>
    <w:p w:rsidR="006E0EDA" w:rsidRDefault="006E0EDA" w:rsidP="006E0EDA">
      <w:pPr>
        <w:jc w:val="center"/>
        <w:rPr>
          <w:sz w:val="24"/>
          <w:szCs w:val="24"/>
        </w:rPr>
      </w:pPr>
    </w:p>
    <w:p w:rsidR="006E0EDA" w:rsidRDefault="006E0EDA" w:rsidP="006E0EDA">
      <w:pPr>
        <w:jc w:val="both"/>
        <w:rPr>
          <w:rFonts w:eastAsia="Times New Roman" w:cs="Times New Roman"/>
        </w:rPr>
      </w:pPr>
    </w:p>
    <w:p w:rsidR="006E0EDA" w:rsidRDefault="006E0EDA" w:rsidP="006E0EDA">
      <w:pPr>
        <w:jc w:val="both"/>
        <w:rPr>
          <w:rFonts w:eastAsia="Times New Roman" w:cs="Times New Roman"/>
        </w:rPr>
      </w:pPr>
    </w:p>
    <w:p w:rsidR="006E0EDA" w:rsidRDefault="006E0EDA" w:rsidP="006E0EDA">
      <w:pPr>
        <w:rPr>
          <w:b/>
          <w:noProof/>
          <w:sz w:val="40"/>
          <w:szCs w:val="40"/>
        </w:rPr>
      </w:pPr>
    </w:p>
    <w:p w:rsidR="00A67173" w:rsidRDefault="00A67173" w:rsidP="006E0EDA">
      <w:pPr>
        <w:rPr>
          <w:b/>
          <w:noProof/>
          <w:sz w:val="40"/>
          <w:szCs w:val="40"/>
        </w:rPr>
      </w:pPr>
    </w:p>
    <w:p w:rsidR="00A67173" w:rsidRDefault="00A67173" w:rsidP="006E0EDA">
      <w:pPr>
        <w:rPr>
          <w:b/>
          <w:noProof/>
          <w:sz w:val="40"/>
          <w:szCs w:val="40"/>
        </w:rPr>
      </w:pPr>
      <w:bookmarkStart w:id="0" w:name="_GoBack"/>
      <w:bookmarkEnd w:id="0"/>
    </w:p>
    <w:p w:rsidR="006E0EDA" w:rsidRPr="00F43D86" w:rsidRDefault="006E0EDA" w:rsidP="006E0EDA">
      <w:pPr>
        <w:jc w:val="center"/>
        <w:rPr>
          <w:b/>
          <w:noProof/>
          <w:sz w:val="40"/>
          <w:szCs w:val="40"/>
        </w:rPr>
      </w:pPr>
      <w:r w:rsidRPr="00F43D86">
        <w:rPr>
          <w:b/>
          <w:noProof/>
          <w:sz w:val="40"/>
          <w:szCs w:val="40"/>
        </w:rPr>
        <w:lastRenderedPageBreak/>
        <w:t>ПАМЯТКА</w:t>
      </w:r>
    </w:p>
    <w:p w:rsidR="006E0EDA" w:rsidRPr="00F43D86" w:rsidRDefault="006E0EDA" w:rsidP="006E0EDA">
      <w:pPr>
        <w:jc w:val="center"/>
        <w:rPr>
          <w:b/>
          <w:noProof/>
          <w:sz w:val="40"/>
          <w:szCs w:val="40"/>
        </w:rPr>
      </w:pPr>
      <w:r w:rsidRPr="00F43D86">
        <w:rPr>
          <w:b/>
          <w:noProof/>
          <w:sz w:val="40"/>
          <w:szCs w:val="40"/>
        </w:rPr>
        <w:t>для РОДИТЕЛЕЙ</w:t>
      </w:r>
    </w:p>
    <w:p w:rsidR="006E0EDA" w:rsidRPr="00140302" w:rsidRDefault="006E0EDA" w:rsidP="006E0EDA">
      <w:pPr>
        <w:jc w:val="center"/>
        <w:rPr>
          <w:b/>
          <w:noProof/>
        </w:rPr>
      </w:pPr>
    </w:p>
    <w:p w:rsidR="006E0EDA" w:rsidRDefault="006E0EDA" w:rsidP="006E0EDA">
      <w:pPr>
        <w:jc w:val="center"/>
        <w:rPr>
          <w:noProof/>
        </w:rPr>
      </w:pPr>
      <w:r>
        <w:rPr>
          <w:noProof/>
        </w:rPr>
        <w:t>«ДЕТСКИЙ И ПОДРОСТКОВЫЙ СУИЦИД»</w:t>
      </w:r>
    </w:p>
    <w:p w:rsidR="006E0EDA" w:rsidRDefault="006E0EDA" w:rsidP="006E0EDA">
      <w:pPr>
        <w:jc w:val="center"/>
        <w:rPr>
          <w:noProof/>
        </w:rPr>
      </w:pPr>
    </w:p>
    <w:p w:rsidR="006E0EDA" w:rsidRDefault="006E0EDA" w:rsidP="00A67173">
      <w:pPr>
        <w:ind w:right="-341"/>
        <w:jc w:val="center"/>
      </w:pPr>
      <w:r>
        <w:rPr>
          <w:noProof/>
        </w:rPr>
        <w:drawing>
          <wp:inline distT="0" distB="0" distL="0" distR="0" wp14:anchorId="3D438B3D" wp14:editId="6341823E">
            <wp:extent cx="2628900" cy="2662029"/>
            <wp:effectExtent l="0" t="0" r="0" b="5080"/>
            <wp:docPr id="2" name="Рисунок 2" descr="C:\Users\Проба\Desktop\ПАМЯТКИ\36d765a4537aa1efe0391cbbc4608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роба\Desktop\ПАМЯТКИ\36d765a4537aa1efe0391cbbc460874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301" cy="266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EDA" w:rsidRDefault="006E0EDA" w:rsidP="006E0EDA">
      <w:pPr>
        <w:jc w:val="center"/>
      </w:pPr>
    </w:p>
    <w:p w:rsidR="006E0EDA" w:rsidRDefault="006E0EDA" w:rsidP="006E0EDA">
      <w:pPr>
        <w:jc w:val="center"/>
      </w:pPr>
    </w:p>
    <w:p w:rsidR="006E0EDA" w:rsidRPr="00915057" w:rsidRDefault="006E0EDA" w:rsidP="006E0EDA">
      <w:pPr>
        <w:jc w:val="center"/>
        <w:rPr>
          <w:b/>
        </w:rPr>
      </w:pPr>
      <w:r w:rsidRPr="00915057">
        <w:rPr>
          <w:b/>
        </w:rPr>
        <w:t>СОХРАНИТЕ ЖИЗНЬ СВОЕМУ РЕБЁНКУ</w:t>
      </w:r>
    </w:p>
    <w:p w:rsidR="006E0EDA" w:rsidRDefault="006E0EDA" w:rsidP="006E0EDA">
      <w:pPr>
        <w:jc w:val="center"/>
      </w:pPr>
    </w:p>
    <w:p w:rsidR="006E0EDA" w:rsidRDefault="006E0EDA" w:rsidP="006E0EDA"/>
    <w:p w:rsidR="006E0EDA" w:rsidRPr="00140302" w:rsidRDefault="006E0EDA" w:rsidP="006E0EDA">
      <w:pPr>
        <w:jc w:val="center"/>
        <w:rPr>
          <w:sz w:val="24"/>
          <w:szCs w:val="24"/>
        </w:rPr>
      </w:pPr>
      <w:r w:rsidRPr="00140302">
        <w:rPr>
          <w:sz w:val="24"/>
          <w:szCs w:val="24"/>
        </w:rPr>
        <w:t>Отдел опеки и попечительства</w:t>
      </w:r>
    </w:p>
    <w:p w:rsidR="006E0EDA" w:rsidRPr="00140302" w:rsidRDefault="006E0EDA" w:rsidP="006E0EDA">
      <w:pPr>
        <w:jc w:val="center"/>
        <w:rPr>
          <w:sz w:val="24"/>
          <w:szCs w:val="24"/>
        </w:rPr>
      </w:pPr>
      <w:r w:rsidRPr="00140302">
        <w:rPr>
          <w:sz w:val="24"/>
          <w:szCs w:val="24"/>
        </w:rPr>
        <w:t>Комитета по образованию</w:t>
      </w:r>
    </w:p>
    <w:p w:rsidR="00140302" w:rsidRDefault="006E0EDA" w:rsidP="00A67173">
      <w:pPr>
        <w:jc w:val="center"/>
        <w:rPr>
          <w:sz w:val="24"/>
          <w:szCs w:val="24"/>
        </w:rPr>
      </w:pPr>
      <w:r w:rsidRPr="00140302">
        <w:rPr>
          <w:sz w:val="24"/>
          <w:szCs w:val="24"/>
        </w:rPr>
        <w:t>Администрации муниципального образования «Гагаринский район» Смоленской области</w:t>
      </w:r>
    </w:p>
    <w:p w:rsidR="00B50AAB" w:rsidRPr="002B52C4" w:rsidRDefault="002C58E6" w:rsidP="002B52C4">
      <w:pPr>
        <w:jc w:val="both"/>
      </w:pPr>
      <w:r>
        <w:rPr>
          <w:b/>
          <w:sz w:val="24"/>
          <w:szCs w:val="24"/>
          <w:u w:val="single"/>
        </w:rPr>
        <w:lastRenderedPageBreak/>
        <w:t>ОСНОВНЫЕ МОТИВЫ СУИЦИДАЛЬНОГО ПОВЕДЕНИЯ ДЕТЕЙ И ПОДРОСТКОВ</w:t>
      </w:r>
      <w:r w:rsidR="00574A29">
        <w:rPr>
          <w:b/>
          <w:sz w:val="24"/>
          <w:szCs w:val="24"/>
          <w:u w:val="single"/>
        </w:rPr>
        <w:t>:</w:t>
      </w:r>
    </w:p>
    <w:p w:rsidR="00B50AAB" w:rsidRPr="002B52C4" w:rsidRDefault="00B50AAB" w:rsidP="002B52C4">
      <w:pPr>
        <w:jc w:val="both"/>
      </w:pP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-переживание обиды, одиночества, отчужденности и непонимания;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-действительная или мнимая утрата любви родителей, неразделенное чувство и ревность;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-переживания, связанные со смертью, разводом или уходом родителей из семьи;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-чувства вины, стыда, оскорбленного самолюбия, самообвинения;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-боязнь позора, насмешек или унижения;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-страх наказания, нежелание извиниться;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-любовные неудачи, сексуальные эксцессы, беременность;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-чувство мести, злобы, протеста; угроза или вымогательство;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-желание привлечь к себе внимание, вызвать сочувствие, избежать неприятных последствий, уйти от трудной ситуации;</w:t>
      </w:r>
    </w:p>
    <w:p w:rsidR="000A79FC" w:rsidRDefault="000A79FC" w:rsidP="000A79FC">
      <w:pPr>
        <w:jc w:val="both"/>
        <w:rPr>
          <w:rFonts w:eastAsia="Times New Roman" w:cs="Times New Roman"/>
        </w:rPr>
      </w:pPr>
      <w:r w:rsidRPr="000605E9">
        <w:rPr>
          <w:rFonts w:eastAsia="Times New Roman" w:cs="Times New Roman"/>
        </w:rPr>
        <w:t>-сочувствие или подражание товарищам, героям книг или</w:t>
      </w:r>
      <w:r>
        <w:rPr>
          <w:rFonts w:eastAsia="Times New Roman" w:cs="Times New Roman"/>
        </w:rPr>
        <w:t xml:space="preserve"> </w:t>
      </w:r>
      <w:r w:rsidRPr="000605E9">
        <w:rPr>
          <w:rFonts w:eastAsia="Times New Roman" w:cs="Times New Roman"/>
        </w:rPr>
        <w:t>фильмов.</w:t>
      </w:r>
    </w:p>
    <w:p w:rsidR="00B50AAB" w:rsidRPr="002B52C4" w:rsidRDefault="00B50AAB" w:rsidP="002B52C4">
      <w:pPr>
        <w:jc w:val="both"/>
      </w:pPr>
    </w:p>
    <w:p w:rsidR="00A67173" w:rsidRDefault="00A67173" w:rsidP="002B52C4">
      <w:pPr>
        <w:jc w:val="center"/>
        <w:rPr>
          <w:b/>
          <w:sz w:val="24"/>
          <w:szCs w:val="24"/>
          <w:u w:val="single"/>
        </w:rPr>
      </w:pPr>
    </w:p>
    <w:p w:rsidR="002B52C4" w:rsidRPr="002B52C4" w:rsidRDefault="002B52C4" w:rsidP="002B52C4">
      <w:pPr>
        <w:jc w:val="center"/>
        <w:rPr>
          <w:b/>
          <w:sz w:val="24"/>
          <w:szCs w:val="24"/>
          <w:u w:val="single"/>
        </w:rPr>
      </w:pPr>
      <w:r w:rsidRPr="002B52C4">
        <w:rPr>
          <w:b/>
          <w:sz w:val="24"/>
          <w:szCs w:val="24"/>
          <w:u w:val="single"/>
        </w:rPr>
        <w:lastRenderedPageBreak/>
        <w:t>ТРЕВОЖНЫЕ СИГНАЛЫ</w:t>
      </w:r>
    </w:p>
    <w:p w:rsidR="002B52C4" w:rsidRDefault="002B52C4" w:rsidP="002B52C4">
      <w:pPr>
        <w:jc w:val="center"/>
        <w:rPr>
          <w:sz w:val="24"/>
          <w:szCs w:val="24"/>
        </w:rPr>
      </w:pPr>
    </w:p>
    <w:p w:rsidR="002B52C4" w:rsidRPr="002B52C4" w:rsidRDefault="002B52C4" w:rsidP="002B52C4">
      <w:pPr>
        <w:jc w:val="both"/>
      </w:pPr>
      <w:r w:rsidRPr="002B52C4">
        <w:t>- Прямое или косвенное выражение ребенком желания умереть или убить себя/высказывания о нежелании продолжать жить.</w:t>
      </w:r>
    </w:p>
    <w:p w:rsidR="002B52C4" w:rsidRPr="002B52C4" w:rsidRDefault="002B52C4" w:rsidP="002B52C4">
      <w:pPr>
        <w:jc w:val="both"/>
      </w:pPr>
      <w:proofErr w:type="gramStart"/>
      <w:r w:rsidRPr="002B52C4">
        <w:t>- Повышенный интерес к теме смерти (прослушивание музыки, просматривание видеоклипов, фильмов, чтение книг, игры с присутствием суицидального контента и т. п.</w:t>
      </w:r>
      <w:proofErr w:type="gramEnd"/>
    </w:p>
    <w:p w:rsidR="002B52C4" w:rsidRPr="002B52C4" w:rsidRDefault="002B52C4" w:rsidP="002B52C4">
      <w:pPr>
        <w:jc w:val="both"/>
      </w:pPr>
      <w:proofErr w:type="gramStart"/>
      <w:r w:rsidRPr="002B52C4">
        <w:t xml:space="preserve">- Резкое изменение поведения: неряшливый вид, утрата интереса к любимым занятиям, отдаление от близких людей, </w:t>
      </w:r>
      <w:proofErr w:type="spellStart"/>
      <w:r w:rsidRPr="002B52C4">
        <w:t>раздаривание</w:t>
      </w:r>
      <w:proofErr w:type="spellEnd"/>
      <w:r w:rsidRPr="002B52C4">
        <w:t xml:space="preserve"> дорогих ребенку вещей).</w:t>
      </w:r>
      <w:proofErr w:type="gramEnd"/>
    </w:p>
    <w:p w:rsidR="002B52C4" w:rsidRPr="002B52C4" w:rsidRDefault="002B52C4" w:rsidP="002B52C4">
      <w:pPr>
        <w:jc w:val="both"/>
      </w:pPr>
      <w:r w:rsidRPr="002B52C4">
        <w:t xml:space="preserve">- </w:t>
      </w:r>
      <w:r>
        <w:t>Появление проблем со здоровьем: потеря аппетита, бессонница, кошмары во сне.</w:t>
      </w:r>
    </w:p>
    <w:p w:rsidR="002B52C4" w:rsidRDefault="002B52C4" w:rsidP="00A67173">
      <w:pPr>
        <w:ind w:left="142"/>
        <w:jc w:val="both"/>
      </w:pPr>
      <w:r>
        <w:t>- Изменение эмоционального фона: подавленное настроение, раздражительность, «беспричинные слезы.</w:t>
      </w:r>
    </w:p>
    <w:p w:rsidR="002B52C4" w:rsidRPr="002B52C4" w:rsidRDefault="002B52C4" w:rsidP="00A67173">
      <w:pPr>
        <w:ind w:left="142"/>
        <w:jc w:val="both"/>
      </w:pPr>
      <w:r>
        <w:t>- Внезапное снижение успеваемости, рассеянность, плохое поведение в школе, прогулы, нарушения дисциплины.</w:t>
      </w:r>
    </w:p>
    <w:p w:rsidR="00B50AAB" w:rsidRPr="002B52C4" w:rsidRDefault="000A79FC" w:rsidP="00A67173">
      <w:pPr>
        <w:ind w:left="142"/>
        <w:jc w:val="both"/>
      </w:pPr>
      <w:r>
        <w:t>- Прощание (может принять форму благодарности людям за помощь в разное время).</w:t>
      </w:r>
    </w:p>
    <w:p w:rsidR="00B50AAB" w:rsidRPr="00574A29" w:rsidRDefault="00614798" w:rsidP="00A67173">
      <w:pPr>
        <w:ind w:left="142"/>
        <w:jc w:val="center"/>
        <w:rPr>
          <w:b/>
          <w:sz w:val="24"/>
          <w:szCs w:val="24"/>
          <w:u w:val="single"/>
        </w:rPr>
      </w:pPr>
      <w:r w:rsidRPr="00574A29">
        <w:rPr>
          <w:b/>
          <w:sz w:val="24"/>
          <w:szCs w:val="24"/>
          <w:u w:val="single"/>
        </w:rPr>
        <w:lastRenderedPageBreak/>
        <w:t>СЛЕДУЕТ ЗНАТЬ!</w:t>
      </w:r>
    </w:p>
    <w:p w:rsidR="00614798" w:rsidRDefault="00614798" w:rsidP="00A67173">
      <w:pPr>
        <w:ind w:left="142"/>
        <w:jc w:val="center"/>
        <w:rPr>
          <w:b/>
          <w:u w:val="single"/>
        </w:rPr>
      </w:pPr>
    </w:p>
    <w:p w:rsidR="00614798" w:rsidRPr="00614798" w:rsidRDefault="00614798" w:rsidP="00A67173">
      <w:pPr>
        <w:ind w:left="142"/>
        <w:jc w:val="both"/>
      </w:pPr>
      <w:r w:rsidRPr="00614798">
        <w:t xml:space="preserve">Ребёнок всегда готовится к самоубийству заранее, сообщая о своих намерениях достаточно широкому кругу близких людей. </w:t>
      </w:r>
      <w:r>
        <w:t>Иногда прямо, иногда завуалировано он подаёт сигналы о своём психологическом неблагополучии. Нельзя его игнорировать.</w:t>
      </w:r>
    </w:p>
    <w:p w:rsidR="00B50AAB" w:rsidRPr="002B52C4" w:rsidRDefault="00B50AAB" w:rsidP="00A67173">
      <w:pPr>
        <w:ind w:left="142"/>
        <w:jc w:val="both"/>
      </w:pPr>
    </w:p>
    <w:p w:rsidR="007C47E0" w:rsidRPr="00574A29" w:rsidRDefault="007C47E0" w:rsidP="00A67173">
      <w:pPr>
        <w:ind w:left="142"/>
        <w:jc w:val="center"/>
        <w:rPr>
          <w:rFonts w:eastAsia="Times New Roman" w:cs="Times New Roman"/>
          <w:b/>
          <w:sz w:val="24"/>
          <w:szCs w:val="24"/>
          <w:u w:val="single"/>
        </w:rPr>
      </w:pPr>
      <w:r w:rsidRPr="00574A29">
        <w:rPr>
          <w:rFonts w:eastAsia="Times New Roman" w:cs="Times New Roman"/>
          <w:b/>
          <w:sz w:val="24"/>
          <w:szCs w:val="24"/>
          <w:u w:val="single"/>
        </w:rPr>
        <w:t>ЧТО ДЕЛАТЬ</w:t>
      </w:r>
      <w:r w:rsidRPr="00574A29">
        <w:rPr>
          <w:rFonts w:eastAsia="Times New Roman" w:cs="Times New Roman"/>
          <w:b/>
          <w:sz w:val="24"/>
          <w:szCs w:val="24"/>
          <w:u w:val="single"/>
        </w:rPr>
        <w:t>?</w:t>
      </w:r>
    </w:p>
    <w:p w:rsidR="007C47E0" w:rsidRPr="00C73890" w:rsidRDefault="007C47E0" w:rsidP="00A67173">
      <w:pPr>
        <w:ind w:left="142"/>
        <w:jc w:val="center"/>
        <w:rPr>
          <w:rFonts w:eastAsia="Times New Roman" w:cs="Times New Roman"/>
          <w:b/>
        </w:rPr>
      </w:pPr>
    </w:p>
    <w:p w:rsidR="007C47E0" w:rsidRDefault="007C47E0" w:rsidP="00A67173">
      <w:pPr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Постарайтесь поговорить с ребёнком «по душам», избегая прямых вопросов, если ребенок сам затронул эту тему.</w:t>
      </w:r>
    </w:p>
    <w:p w:rsidR="007C47E0" w:rsidRDefault="007C47E0" w:rsidP="00A67173">
      <w:pPr>
        <w:ind w:left="14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Попытайтесь выяснить, не чувствует ли он себя одиноким, никому не нужным, несчастным, загнанным в ловушку, должником.</w:t>
      </w:r>
    </w:p>
    <w:p w:rsidR="007C47E0" w:rsidRDefault="007C47E0" w:rsidP="007C47E0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 Не оставляйте ребенка в одиночестве даже после успешного разговора.</w:t>
      </w:r>
    </w:p>
    <w:p w:rsidR="00B50AAB" w:rsidRDefault="007C47E0" w:rsidP="00574A29">
      <w:pPr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- </w:t>
      </w:r>
      <w:r w:rsidRPr="007C47E0">
        <w:rPr>
          <w:rFonts w:eastAsia="Times New Roman" w:cs="Times New Roman"/>
          <w:b/>
        </w:rPr>
        <w:t>Незамедлительно обратитесь к детскому психологу или психиатру.</w:t>
      </w:r>
      <w:r>
        <w:rPr>
          <w:rFonts w:eastAsia="Times New Roman" w:cs="Times New Roman"/>
        </w:rPr>
        <w:t xml:space="preserve"> Это поможет уберечь Вашего ребёнка от трагического поступка.</w:t>
      </w:r>
    </w:p>
    <w:p w:rsidR="00A67173" w:rsidRPr="00574A29" w:rsidRDefault="00A67173" w:rsidP="00574A29">
      <w:pPr>
        <w:jc w:val="both"/>
        <w:rPr>
          <w:rFonts w:eastAsia="Times New Roman" w:cs="Times New Roman"/>
        </w:rPr>
      </w:pPr>
    </w:p>
    <w:sectPr w:rsidR="00A67173" w:rsidRPr="00574A29" w:rsidSect="00A67173">
      <w:pgSz w:w="16838" w:h="11906" w:orient="landscape"/>
      <w:pgMar w:top="1134" w:right="536" w:bottom="851" w:left="567" w:header="709" w:footer="709" w:gutter="0"/>
      <w:cols w:num="3" w:space="992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84A" w:rsidRDefault="00AF384A" w:rsidP="00140302">
      <w:r>
        <w:separator/>
      </w:r>
    </w:p>
  </w:endnote>
  <w:endnote w:type="continuationSeparator" w:id="0">
    <w:p w:rsidR="00AF384A" w:rsidRDefault="00AF384A" w:rsidP="00140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84A" w:rsidRDefault="00AF384A" w:rsidP="00140302">
      <w:r>
        <w:separator/>
      </w:r>
    </w:p>
  </w:footnote>
  <w:footnote w:type="continuationSeparator" w:id="0">
    <w:p w:rsidR="00AF384A" w:rsidRDefault="00AF384A" w:rsidP="001403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C5A"/>
    <w:multiLevelType w:val="hybridMultilevel"/>
    <w:tmpl w:val="EB245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0C2334"/>
    <w:multiLevelType w:val="hybridMultilevel"/>
    <w:tmpl w:val="C762AE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7E6A0E"/>
    <w:multiLevelType w:val="hybridMultilevel"/>
    <w:tmpl w:val="4F944FC0"/>
    <w:lvl w:ilvl="0" w:tplc="95E8838E">
      <w:start w:val="1"/>
      <w:numFmt w:val="decimal"/>
      <w:lvlText w:val="%1."/>
      <w:lvlJc w:val="left"/>
      <w:pPr>
        <w:ind w:left="171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15B323D"/>
    <w:multiLevelType w:val="hybridMultilevel"/>
    <w:tmpl w:val="A4E8F226"/>
    <w:lvl w:ilvl="0" w:tplc="D548AFB8">
      <w:start w:val="1"/>
      <w:numFmt w:val="decimal"/>
      <w:lvlText w:val="%1."/>
      <w:lvlJc w:val="left"/>
      <w:pPr>
        <w:ind w:left="7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F23C91"/>
    <w:multiLevelType w:val="hybridMultilevel"/>
    <w:tmpl w:val="7DAC9700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D2C"/>
    <w:rsid w:val="0005126C"/>
    <w:rsid w:val="00057FC0"/>
    <w:rsid w:val="0007276D"/>
    <w:rsid w:val="000A79FC"/>
    <w:rsid w:val="000B661C"/>
    <w:rsid w:val="000C56A3"/>
    <w:rsid w:val="000D418C"/>
    <w:rsid w:val="000E7801"/>
    <w:rsid w:val="001252D4"/>
    <w:rsid w:val="00132C52"/>
    <w:rsid w:val="00140302"/>
    <w:rsid w:val="001440D1"/>
    <w:rsid w:val="00163BAB"/>
    <w:rsid w:val="00193A2C"/>
    <w:rsid w:val="001A29CC"/>
    <w:rsid w:val="001A2B93"/>
    <w:rsid w:val="001A4801"/>
    <w:rsid w:val="001A4B13"/>
    <w:rsid w:val="001C0E67"/>
    <w:rsid w:val="001C5321"/>
    <w:rsid w:val="001E6681"/>
    <w:rsid w:val="001E6DEA"/>
    <w:rsid w:val="00202B34"/>
    <w:rsid w:val="002240A0"/>
    <w:rsid w:val="00246465"/>
    <w:rsid w:val="00255DA0"/>
    <w:rsid w:val="00264F0D"/>
    <w:rsid w:val="00282E81"/>
    <w:rsid w:val="002B52C4"/>
    <w:rsid w:val="002C58E6"/>
    <w:rsid w:val="002D4668"/>
    <w:rsid w:val="002E7100"/>
    <w:rsid w:val="0031500E"/>
    <w:rsid w:val="00321D94"/>
    <w:rsid w:val="003517BA"/>
    <w:rsid w:val="00355F4F"/>
    <w:rsid w:val="003661BB"/>
    <w:rsid w:val="00382653"/>
    <w:rsid w:val="0038600F"/>
    <w:rsid w:val="00394236"/>
    <w:rsid w:val="0039423C"/>
    <w:rsid w:val="003C250B"/>
    <w:rsid w:val="003E3D22"/>
    <w:rsid w:val="004010F1"/>
    <w:rsid w:val="00433747"/>
    <w:rsid w:val="00443E79"/>
    <w:rsid w:val="00456C4F"/>
    <w:rsid w:val="004777C7"/>
    <w:rsid w:val="004B4360"/>
    <w:rsid w:val="004B6295"/>
    <w:rsid w:val="004D756B"/>
    <w:rsid w:val="004E775A"/>
    <w:rsid w:val="00505343"/>
    <w:rsid w:val="00541817"/>
    <w:rsid w:val="00546CEC"/>
    <w:rsid w:val="00553329"/>
    <w:rsid w:val="0055670D"/>
    <w:rsid w:val="00563155"/>
    <w:rsid w:val="00564268"/>
    <w:rsid w:val="00565DB2"/>
    <w:rsid w:val="00566C6A"/>
    <w:rsid w:val="00574A29"/>
    <w:rsid w:val="005A01E3"/>
    <w:rsid w:val="005A0CD2"/>
    <w:rsid w:val="005A5BC5"/>
    <w:rsid w:val="005B68F3"/>
    <w:rsid w:val="005D3235"/>
    <w:rsid w:val="005F7A47"/>
    <w:rsid w:val="00600991"/>
    <w:rsid w:val="0061286B"/>
    <w:rsid w:val="00614798"/>
    <w:rsid w:val="0065138D"/>
    <w:rsid w:val="00657EB8"/>
    <w:rsid w:val="006678E6"/>
    <w:rsid w:val="00677FAC"/>
    <w:rsid w:val="006C03FC"/>
    <w:rsid w:val="006E0EDA"/>
    <w:rsid w:val="00712604"/>
    <w:rsid w:val="00716308"/>
    <w:rsid w:val="00721DE1"/>
    <w:rsid w:val="0072213C"/>
    <w:rsid w:val="007341E9"/>
    <w:rsid w:val="00742B92"/>
    <w:rsid w:val="007654FF"/>
    <w:rsid w:val="00784F43"/>
    <w:rsid w:val="00796C81"/>
    <w:rsid w:val="007C1E34"/>
    <w:rsid w:val="007C47E0"/>
    <w:rsid w:val="007E304E"/>
    <w:rsid w:val="00814296"/>
    <w:rsid w:val="00837A80"/>
    <w:rsid w:val="00850C0F"/>
    <w:rsid w:val="0085135E"/>
    <w:rsid w:val="00896532"/>
    <w:rsid w:val="008B73BF"/>
    <w:rsid w:val="008D020E"/>
    <w:rsid w:val="008E1D68"/>
    <w:rsid w:val="008E70DA"/>
    <w:rsid w:val="008E7AD5"/>
    <w:rsid w:val="00914E87"/>
    <w:rsid w:val="00915057"/>
    <w:rsid w:val="00940773"/>
    <w:rsid w:val="00945B55"/>
    <w:rsid w:val="00945C93"/>
    <w:rsid w:val="0095031B"/>
    <w:rsid w:val="00956D60"/>
    <w:rsid w:val="00961C7A"/>
    <w:rsid w:val="0096453D"/>
    <w:rsid w:val="0096714D"/>
    <w:rsid w:val="009A509E"/>
    <w:rsid w:val="009A528E"/>
    <w:rsid w:val="009A7A4A"/>
    <w:rsid w:val="009C2912"/>
    <w:rsid w:val="009D2B18"/>
    <w:rsid w:val="009E7B27"/>
    <w:rsid w:val="009F6659"/>
    <w:rsid w:val="00A14080"/>
    <w:rsid w:val="00A37F46"/>
    <w:rsid w:val="00A5099A"/>
    <w:rsid w:val="00A67173"/>
    <w:rsid w:val="00A72E69"/>
    <w:rsid w:val="00A87F3A"/>
    <w:rsid w:val="00AA125E"/>
    <w:rsid w:val="00AA3D1D"/>
    <w:rsid w:val="00AD25BB"/>
    <w:rsid w:val="00AD5822"/>
    <w:rsid w:val="00AF384A"/>
    <w:rsid w:val="00B2516D"/>
    <w:rsid w:val="00B50AAB"/>
    <w:rsid w:val="00B52AE8"/>
    <w:rsid w:val="00B71ED2"/>
    <w:rsid w:val="00B96F18"/>
    <w:rsid w:val="00BA70E1"/>
    <w:rsid w:val="00BD35F9"/>
    <w:rsid w:val="00C11ECF"/>
    <w:rsid w:val="00C26D9F"/>
    <w:rsid w:val="00C31FB0"/>
    <w:rsid w:val="00C32D46"/>
    <w:rsid w:val="00C333B7"/>
    <w:rsid w:val="00C5056A"/>
    <w:rsid w:val="00C564EB"/>
    <w:rsid w:val="00C56698"/>
    <w:rsid w:val="00C6075A"/>
    <w:rsid w:val="00C65765"/>
    <w:rsid w:val="00C710C1"/>
    <w:rsid w:val="00CD149C"/>
    <w:rsid w:val="00CD76F4"/>
    <w:rsid w:val="00CE4AF4"/>
    <w:rsid w:val="00CF106B"/>
    <w:rsid w:val="00D26007"/>
    <w:rsid w:val="00D44EAB"/>
    <w:rsid w:val="00DC1CC8"/>
    <w:rsid w:val="00DD0E50"/>
    <w:rsid w:val="00DD6484"/>
    <w:rsid w:val="00DE1669"/>
    <w:rsid w:val="00DF447A"/>
    <w:rsid w:val="00DF7108"/>
    <w:rsid w:val="00E256E6"/>
    <w:rsid w:val="00E25758"/>
    <w:rsid w:val="00E32DD1"/>
    <w:rsid w:val="00E34F8E"/>
    <w:rsid w:val="00E433BE"/>
    <w:rsid w:val="00E4423D"/>
    <w:rsid w:val="00E760DE"/>
    <w:rsid w:val="00EA0584"/>
    <w:rsid w:val="00EA273C"/>
    <w:rsid w:val="00EB3595"/>
    <w:rsid w:val="00ED4CEC"/>
    <w:rsid w:val="00EE287B"/>
    <w:rsid w:val="00F07D2C"/>
    <w:rsid w:val="00F1348A"/>
    <w:rsid w:val="00F20F08"/>
    <w:rsid w:val="00F35B03"/>
    <w:rsid w:val="00F41419"/>
    <w:rsid w:val="00F43D86"/>
    <w:rsid w:val="00F61981"/>
    <w:rsid w:val="00F6274E"/>
    <w:rsid w:val="00F637D0"/>
    <w:rsid w:val="00F64796"/>
    <w:rsid w:val="00F97078"/>
    <w:rsid w:val="00FA1BD0"/>
    <w:rsid w:val="00FB02D7"/>
    <w:rsid w:val="00FB190D"/>
    <w:rsid w:val="00FC232F"/>
    <w:rsid w:val="00FD3A66"/>
    <w:rsid w:val="00FE0EDC"/>
    <w:rsid w:val="00FE4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8D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DF7108"/>
    <w:rPr>
      <w:color w:val="0066CC"/>
      <w:u w:val="single"/>
    </w:rPr>
  </w:style>
  <w:style w:type="character" w:customStyle="1" w:styleId="a5">
    <w:name w:val="Без интервала Знак"/>
    <w:link w:val="a6"/>
    <w:uiPriority w:val="1"/>
    <w:locked/>
    <w:rsid w:val="00945C93"/>
    <w:rPr>
      <w:rFonts w:eastAsiaTheme="minorHAnsi"/>
      <w:sz w:val="28"/>
      <w:lang w:eastAsia="en-US"/>
    </w:rPr>
  </w:style>
  <w:style w:type="paragraph" w:styleId="a6">
    <w:name w:val="No Spacing"/>
    <w:link w:val="a5"/>
    <w:uiPriority w:val="1"/>
    <w:qFormat/>
    <w:rsid w:val="00945C93"/>
    <w:rPr>
      <w:rFonts w:eastAsiaTheme="minorHAnsi"/>
      <w:lang w:eastAsia="en-US"/>
    </w:rPr>
  </w:style>
  <w:style w:type="paragraph" w:customStyle="1" w:styleId="ConsPlusNonformat">
    <w:name w:val="ConsPlusNonformat"/>
    <w:rsid w:val="00565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23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3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0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0302"/>
  </w:style>
  <w:style w:type="paragraph" w:styleId="ab">
    <w:name w:val="footer"/>
    <w:basedOn w:val="a"/>
    <w:link w:val="ac"/>
    <w:uiPriority w:val="99"/>
    <w:unhideWhenUsed/>
    <w:rsid w:val="00140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03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theme="minorBidi"/>
        <w:sz w:val="28"/>
        <w:szCs w:val="28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38D"/>
    <w:rPr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semiHidden/>
    <w:unhideWhenUsed/>
    <w:rsid w:val="00DF7108"/>
    <w:rPr>
      <w:color w:val="0066CC"/>
      <w:u w:val="single"/>
    </w:rPr>
  </w:style>
  <w:style w:type="character" w:customStyle="1" w:styleId="a5">
    <w:name w:val="Без интервала Знак"/>
    <w:link w:val="a6"/>
    <w:uiPriority w:val="1"/>
    <w:locked/>
    <w:rsid w:val="00945C93"/>
    <w:rPr>
      <w:rFonts w:eastAsiaTheme="minorHAnsi"/>
      <w:sz w:val="28"/>
      <w:lang w:eastAsia="en-US"/>
    </w:rPr>
  </w:style>
  <w:style w:type="paragraph" w:styleId="a6">
    <w:name w:val="No Spacing"/>
    <w:link w:val="a5"/>
    <w:uiPriority w:val="1"/>
    <w:qFormat/>
    <w:rsid w:val="00945C93"/>
    <w:rPr>
      <w:rFonts w:eastAsiaTheme="minorHAnsi"/>
      <w:lang w:eastAsia="en-US"/>
    </w:rPr>
  </w:style>
  <w:style w:type="paragraph" w:customStyle="1" w:styleId="ConsPlusNonformat">
    <w:name w:val="ConsPlusNonformat"/>
    <w:rsid w:val="00565DB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C232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232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4030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40302"/>
  </w:style>
  <w:style w:type="paragraph" w:styleId="ab">
    <w:name w:val="footer"/>
    <w:basedOn w:val="a"/>
    <w:link w:val="ac"/>
    <w:uiPriority w:val="99"/>
    <w:unhideWhenUsed/>
    <w:rsid w:val="0014030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40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590F94-63BD-4A6B-A931-736E3E4B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Проба</dc:creator>
  <cp:lastModifiedBy>Проба</cp:lastModifiedBy>
  <cp:revision>13</cp:revision>
  <cp:lastPrinted>2020-11-12T12:28:00Z</cp:lastPrinted>
  <dcterms:created xsi:type="dcterms:W3CDTF">2020-11-12T09:14:00Z</dcterms:created>
  <dcterms:modified xsi:type="dcterms:W3CDTF">2020-11-12T12:38:00Z</dcterms:modified>
</cp:coreProperties>
</file>